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49177" w14:textId="107B803E" w:rsidR="005E3F2A" w:rsidRDefault="005E3F2A" w:rsidP="00EE4AFB">
      <w:pPr>
        <w:shd w:val="clear" w:color="auto" w:fill="FFFFFF"/>
        <w:tabs>
          <w:tab w:val="num" w:pos="720"/>
        </w:tabs>
        <w:spacing w:beforeAutospacing="1" w:after="0" w:afterAutospacing="1" w:line="240" w:lineRule="auto"/>
        <w:ind w:left="375" w:hanging="360"/>
      </w:pPr>
      <w:r>
        <w:t>BOOKS</w:t>
      </w:r>
      <w:r w:rsidR="00FA520D">
        <w:t xml:space="preserve"> </w:t>
      </w:r>
    </w:p>
    <w:p w14:paraId="15B37FD9" w14:textId="68D4A8B3" w:rsidR="001537B0" w:rsidRPr="001537B0" w:rsidRDefault="001537B0" w:rsidP="00A350E9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 w:rsidRPr="001537B0">
        <w:rPr>
          <w:rFonts w:eastAsia="Times New Roman" w:cstheme="minorHAnsi"/>
          <w:i/>
          <w:iCs/>
          <w:color w:val="2D3B45"/>
        </w:rPr>
        <w:t>Antifascism and the Avant-Garde</w:t>
      </w:r>
      <w:r>
        <w:rPr>
          <w:rFonts w:eastAsia="Times New Roman" w:cstheme="minorHAnsi"/>
          <w:color w:val="2D3B45"/>
        </w:rPr>
        <w:t xml:space="preserve"> (</w:t>
      </w:r>
      <w:hyperlink r:id="rId5" w:history="1">
        <w:r w:rsidR="00AE633F" w:rsidRPr="009E515D">
          <w:rPr>
            <w:rStyle w:val="Hyperlink"/>
            <w:rFonts w:eastAsia="Times New Roman" w:cstheme="minorHAnsi"/>
          </w:rPr>
          <w:t>https://www.ucpress.edu/books/antifascism-and-the-avant-garde/paper</w:t>
        </w:r>
      </w:hyperlink>
      <w:r>
        <w:rPr>
          <w:rFonts w:eastAsia="Times New Roman" w:cstheme="minorHAnsi"/>
          <w:color w:val="2D3B45"/>
        </w:rPr>
        <w:t>)</w:t>
      </w:r>
      <w:r w:rsidR="00AE633F">
        <w:rPr>
          <w:rFonts w:eastAsia="Times New Roman" w:cstheme="minorHAnsi"/>
          <w:color w:val="2D3B45"/>
        </w:rPr>
        <w:t xml:space="preserve"> </w:t>
      </w:r>
    </w:p>
    <w:p w14:paraId="67904696" w14:textId="30E67F6F" w:rsidR="006F4A34" w:rsidRDefault="006F4A34" w:rsidP="00A350E9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 w:rsidRPr="006F4A34">
        <w:rPr>
          <w:rFonts w:eastAsia="Times New Roman" w:cstheme="minorHAnsi"/>
          <w:i/>
          <w:iCs/>
          <w:color w:val="2D3B45"/>
        </w:rPr>
        <w:t>Asghar Farhadi</w:t>
      </w:r>
      <w:r>
        <w:rPr>
          <w:rFonts w:eastAsia="Times New Roman" w:cstheme="minorHAnsi"/>
          <w:color w:val="2D3B45"/>
        </w:rPr>
        <w:t xml:space="preserve"> (</w:t>
      </w:r>
      <w:hyperlink r:id="rId6" w:history="1">
        <w:r w:rsidRPr="002E4539">
          <w:rPr>
            <w:rStyle w:val="Hyperlink"/>
            <w:rFonts w:eastAsia="Times New Roman" w:cstheme="minorHAnsi"/>
          </w:rPr>
          <w:t>https://www.upress.state.ms.us/Books/A/Asghar-Farhadi</w:t>
        </w:r>
      </w:hyperlink>
      <w:r>
        <w:rPr>
          <w:rFonts w:eastAsia="Times New Roman" w:cstheme="minorHAnsi"/>
          <w:color w:val="2D3B45"/>
        </w:rPr>
        <w:t xml:space="preserve">) </w:t>
      </w:r>
    </w:p>
    <w:p w14:paraId="4830CB3E" w14:textId="25C01ABF" w:rsidR="004F3CF9" w:rsidRDefault="004F3CF9" w:rsidP="00A350E9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>
        <w:rPr>
          <w:rFonts w:eastAsia="Times New Roman" w:cstheme="minorHAnsi"/>
          <w:i/>
          <w:iCs/>
          <w:color w:val="2D3B45"/>
        </w:rPr>
        <w:t>Christian Petzold</w:t>
      </w:r>
      <w:r>
        <w:rPr>
          <w:rFonts w:eastAsia="Times New Roman" w:cstheme="minorHAnsi"/>
          <w:color w:val="2D3B45"/>
        </w:rPr>
        <w:t xml:space="preserve"> (</w:t>
      </w:r>
      <w:hyperlink r:id="rId7" w:history="1">
        <w:r w:rsidRPr="00EA10BB">
          <w:rPr>
            <w:rStyle w:val="Hyperlink"/>
            <w:rFonts w:eastAsia="Times New Roman" w:cstheme="minorHAnsi"/>
          </w:rPr>
          <w:t>https://www.upress.state.ms.us/Books/C/Christian-Petzold</w:t>
        </w:r>
      </w:hyperlink>
      <w:r>
        <w:rPr>
          <w:rFonts w:eastAsia="Times New Roman" w:cstheme="minorHAnsi"/>
          <w:color w:val="2D3B45"/>
        </w:rPr>
        <w:t xml:space="preserve">) </w:t>
      </w:r>
    </w:p>
    <w:p w14:paraId="18C379D2" w14:textId="414C6584" w:rsidR="00CE130A" w:rsidRDefault="00CE130A" w:rsidP="00A350E9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>
        <w:rPr>
          <w:rFonts w:eastAsia="Times New Roman" w:cstheme="minorHAnsi"/>
          <w:i/>
          <w:iCs/>
          <w:color w:val="2D3B45"/>
        </w:rPr>
        <w:t>The Documentary Audit</w:t>
      </w:r>
      <w:r>
        <w:rPr>
          <w:rFonts w:eastAsia="Times New Roman" w:cstheme="minorHAnsi"/>
          <w:color w:val="2D3B45"/>
        </w:rPr>
        <w:t xml:space="preserve"> (</w:t>
      </w:r>
      <w:hyperlink r:id="rId8" w:history="1">
        <w:r w:rsidR="00EE1F50" w:rsidRPr="00146102">
          <w:rPr>
            <w:rStyle w:val="Hyperlink"/>
            <w:rFonts w:eastAsia="Times New Roman" w:cstheme="minorHAnsi"/>
          </w:rPr>
          <w:t>https://cup.columbia.edu/book/the-documentary-audit/9780231217972/</w:t>
        </w:r>
      </w:hyperlink>
      <w:r>
        <w:rPr>
          <w:rFonts w:eastAsia="Times New Roman" w:cstheme="minorHAnsi"/>
          <w:color w:val="2D3B45"/>
        </w:rPr>
        <w:t>)</w:t>
      </w:r>
      <w:r w:rsidR="00EE1F50">
        <w:rPr>
          <w:rFonts w:eastAsia="Times New Roman" w:cstheme="minorHAnsi"/>
          <w:color w:val="2D3B45"/>
        </w:rPr>
        <w:t xml:space="preserve"> </w:t>
      </w:r>
    </w:p>
    <w:p w14:paraId="6EF8435A" w14:textId="5D00DF12" w:rsidR="00EE1F50" w:rsidRPr="008F06E4" w:rsidRDefault="00EE1F50" w:rsidP="00A350E9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>
        <w:rPr>
          <w:rFonts w:eastAsia="Times New Roman" w:cstheme="minorHAnsi"/>
          <w:i/>
          <w:iCs/>
          <w:color w:val="2D3B45"/>
        </w:rPr>
        <w:t>Downtime</w:t>
      </w:r>
      <w:r>
        <w:rPr>
          <w:rFonts w:eastAsia="Times New Roman" w:cstheme="minorHAnsi"/>
          <w:color w:val="2D3B45"/>
        </w:rPr>
        <w:t xml:space="preserve"> (</w:t>
      </w:r>
      <w:hyperlink r:id="rId9" w:history="1">
        <w:r w:rsidR="005D1779" w:rsidRPr="00146102">
          <w:rPr>
            <w:rStyle w:val="Hyperlink"/>
            <w:rFonts w:eastAsia="Times New Roman" w:cstheme="minorHAnsi"/>
          </w:rPr>
          <w:t>https://cup.columbia.edu/book/downtime/9780231219167/</w:t>
        </w:r>
      </w:hyperlink>
      <w:r>
        <w:rPr>
          <w:rFonts w:eastAsia="Times New Roman" w:cstheme="minorHAnsi"/>
          <w:color w:val="2D3B45"/>
        </w:rPr>
        <w:t>)</w:t>
      </w:r>
      <w:r w:rsidR="005D1779">
        <w:rPr>
          <w:rFonts w:eastAsia="Times New Roman" w:cstheme="minorHAnsi"/>
          <w:color w:val="2D3B45"/>
        </w:rPr>
        <w:t xml:space="preserve"> </w:t>
      </w:r>
    </w:p>
    <w:p w14:paraId="038E9057" w14:textId="4E0F5D3B" w:rsidR="00DC2EEC" w:rsidRDefault="00DC2EEC" w:rsidP="00A350E9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>
        <w:rPr>
          <w:rFonts w:eastAsia="Times New Roman" w:cstheme="minorHAnsi"/>
          <w:i/>
          <w:iCs/>
          <w:color w:val="2D3B45"/>
        </w:rPr>
        <w:t>Edgar G. Ulmer</w:t>
      </w:r>
      <w:r>
        <w:rPr>
          <w:rFonts w:eastAsia="Times New Roman" w:cstheme="minorHAnsi"/>
          <w:color w:val="2D3B45"/>
        </w:rPr>
        <w:t xml:space="preserve"> (</w:t>
      </w:r>
      <w:hyperlink r:id="rId10" w:history="1">
        <w:r w:rsidRPr="007740A0">
          <w:rPr>
            <w:rStyle w:val="Hyperlink"/>
            <w:rFonts w:eastAsia="Times New Roman" w:cstheme="minorHAnsi"/>
          </w:rPr>
          <w:t>https://www.ucpress.edu/books/edgar-g-ulmer/paper</w:t>
        </w:r>
      </w:hyperlink>
      <w:r>
        <w:rPr>
          <w:rFonts w:eastAsia="Times New Roman" w:cstheme="minorHAnsi"/>
          <w:color w:val="2D3B45"/>
        </w:rPr>
        <w:t xml:space="preserve">) </w:t>
      </w:r>
    </w:p>
    <w:p w14:paraId="412AB7FC" w14:textId="1CE4B228" w:rsidR="00DF6D30" w:rsidRDefault="00DF6D30" w:rsidP="00EE4AFB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>
        <w:rPr>
          <w:rFonts w:eastAsia="Times New Roman" w:cstheme="minorHAnsi"/>
          <w:i/>
          <w:iCs/>
          <w:color w:val="2D3B45"/>
        </w:rPr>
        <w:t>Historical Turns</w:t>
      </w:r>
      <w:r>
        <w:rPr>
          <w:rFonts w:eastAsia="Times New Roman" w:cstheme="minorHAnsi"/>
          <w:color w:val="2D3B45"/>
        </w:rPr>
        <w:t xml:space="preserve"> (</w:t>
      </w:r>
      <w:hyperlink r:id="rId11" w:history="1">
        <w:r w:rsidRPr="007740A0">
          <w:rPr>
            <w:rStyle w:val="Hyperlink"/>
            <w:rFonts w:eastAsia="Times New Roman" w:cstheme="minorHAnsi"/>
          </w:rPr>
          <w:t>https://www.ucpress.edu/books/historical-turns/paper</w:t>
        </w:r>
      </w:hyperlink>
      <w:r>
        <w:rPr>
          <w:rFonts w:eastAsia="Times New Roman" w:cstheme="minorHAnsi"/>
          <w:color w:val="2D3B45"/>
        </w:rPr>
        <w:t xml:space="preserve">) </w:t>
      </w:r>
    </w:p>
    <w:p w14:paraId="31C3EB28" w14:textId="14B2F61C" w:rsidR="00355CF6" w:rsidRDefault="00355CF6" w:rsidP="00EE4AFB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>
        <w:rPr>
          <w:rFonts w:eastAsia="Times New Roman" w:cstheme="minorHAnsi"/>
          <w:i/>
          <w:iCs/>
          <w:color w:val="2D3B45"/>
        </w:rPr>
        <w:t>Hollywood and Israel</w:t>
      </w:r>
      <w:r>
        <w:rPr>
          <w:rFonts w:eastAsia="Times New Roman" w:cstheme="minorHAnsi"/>
          <w:color w:val="2D3B45"/>
        </w:rPr>
        <w:t xml:space="preserve"> (</w:t>
      </w:r>
      <w:hyperlink r:id="rId12" w:history="1">
        <w:r w:rsidRPr="004A62B3">
          <w:rPr>
            <w:rStyle w:val="Hyperlink"/>
            <w:rFonts w:eastAsia="Times New Roman" w:cstheme="minorHAnsi"/>
          </w:rPr>
          <w:t>http://cup.columbia.edu/book/hollywood-and-israel/9780231183413</w:t>
        </w:r>
      </w:hyperlink>
      <w:r>
        <w:rPr>
          <w:rFonts w:eastAsia="Times New Roman" w:cstheme="minorHAnsi"/>
          <w:color w:val="2D3B45"/>
        </w:rPr>
        <w:t xml:space="preserve">) </w:t>
      </w:r>
    </w:p>
    <w:p w14:paraId="4FC7021E" w14:textId="0F4E428E" w:rsidR="009D7214" w:rsidRDefault="009D7214" w:rsidP="00EE4AFB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>
        <w:rPr>
          <w:rFonts w:eastAsia="Times New Roman" w:cstheme="minorHAnsi"/>
          <w:i/>
          <w:iCs/>
          <w:color w:val="2D3B45"/>
        </w:rPr>
        <w:t>Ida Lupino</w:t>
      </w:r>
      <w:r>
        <w:rPr>
          <w:rFonts w:eastAsia="Times New Roman" w:cstheme="minorHAnsi"/>
          <w:color w:val="2D3B45"/>
        </w:rPr>
        <w:t xml:space="preserve"> (</w:t>
      </w:r>
      <w:hyperlink r:id="rId13" w:history="1">
        <w:r w:rsidRPr="00FA4B58">
          <w:rPr>
            <w:rStyle w:val="Hyperlink"/>
            <w:rFonts w:eastAsia="Times New Roman" w:cstheme="minorHAnsi"/>
          </w:rPr>
          <w:t>https://www.kentuckypress.com/9780813196480/ida-lupino/</w:t>
        </w:r>
      </w:hyperlink>
      <w:r>
        <w:rPr>
          <w:rFonts w:eastAsia="Times New Roman" w:cstheme="minorHAnsi"/>
          <w:color w:val="2D3B45"/>
        </w:rPr>
        <w:t xml:space="preserve">) </w:t>
      </w:r>
    </w:p>
    <w:p w14:paraId="55487BF2" w14:textId="5616A811" w:rsidR="0001178A" w:rsidRDefault="0001178A" w:rsidP="00EE4AFB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>
        <w:rPr>
          <w:rFonts w:eastAsia="Times New Roman" w:cstheme="minorHAnsi"/>
          <w:i/>
          <w:iCs/>
          <w:color w:val="2D3B45"/>
        </w:rPr>
        <w:t>John Gilbert</w:t>
      </w:r>
      <w:r>
        <w:rPr>
          <w:rFonts w:eastAsia="Times New Roman" w:cstheme="minorHAnsi"/>
          <w:color w:val="2D3B45"/>
        </w:rPr>
        <w:t xml:space="preserve"> (</w:t>
      </w:r>
      <w:hyperlink r:id="rId14" w:history="1">
        <w:r w:rsidRPr="00FA4262">
          <w:rPr>
            <w:rStyle w:val="Hyperlink"/>
            <w:rFonts w:eastAsia="Times New Roman" w:cstheme="minorHAnsi"/>
          </w:rPr>
          <w:t>https://www.kentuckypress.com/9780813141626/john-gilbert/</w:t>
        </w:r>
      </w:hyperlink>
      <w:r>
        <w:rPr>
          <w:rFonts w:eastAsia="Times New Roman" w:cstheme="minorHAnsi"/>
          <w:color w:val="2D3B45"/>
        </w:rPr>
        <w:t xml:space="preserve">) </w:t>
      </w:r>
    </w:p>
    <w:p w14:paraId="5AC012CB" w14:textId="6EB466FB" w:rsidR="00255F55" w:rsidRDefault="00255F55" w:rsidP="00EE4AFB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>
        <w:rPr>
          <w:rFonts w:eastAsia="Times New Roman" w:cstheme="minorHAnsi"/>
          <w:i/>
          <w:iCs/>
          <w:color w:val="2D3B45"/>
        </w:rPr>
        <w:t>June Mathis</w:t>
      </w:r>
      <w:r>
        <w:rPr>
          <w:rFonts w:eastAsia="Times New Roman" w:cstheme="minorHAnsi"/>
          <w:color w:val="2D3B45"/>
        </w:rPr>
        <w:t xml:space="preserve"> (</w:t>
      </w:r>
      <w:hyperlink r:id="rId15" w:history="1">
        <w:r w:rsidRPr="00557B6D">
          <w:rPr>
            <w:rStyle w:val="Hyperlink"/>
            <w:rFonts w:eastAsia="Times New Roman" w:cstheme="minorHAnsi"/>
          </w:rPr>
          <w:t>https://www.kentuckypress.com/9781985901926/june-mathis/</w:t>
        </w:r>
      </w:hyperlink>
      <w:r>
        <w:rPr>
          <w:rFonts w:eastAsia="Times New Roman" w:cstheme="minorHAnsi"/>
          <w:color w:val="2D3B45"/>
        </w:rPr>
        <w:t xml:space="preserve">) </w:t>
      </w:r>
    </w:p>
    <w:p w14:paraId="55B020C4" w14:textId="1997E63A" w:rsidR="00884BCE" w:rsidRDefault="00884BCE" w:rsidP="00EE4AFB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>
        <w:rPr>
          <w:rFonts w:eastAsia="Times New Roman" w:cstheme="minorHAnsi"/>
          <w:i/>
          <w:iCs/>
          <w:color w:val="2D3B45"/>
        </w:rPr>
        <w:t>Lloyd Kaufman</w:t>
      </w:r>
      <w:r>
        <w:rPr>
          <w:rFonts w:eastAsia="Times New Roman" w:cstheme="minorHAnsi"/>
          <w:color w:val="2D3B45"/>
        </w:rPr>
        <w:t xml:space="preserve"> (</w:t>
      </w:r>
      <w:hyperlink r:id="rId16" w:history="1">
        <w:r w:rsidRPr="00C24636">
          <w:rPr>
            <w:rStyle w:val="Hyperlink"/>
            <w:rFonts w:eastAsia="Times New Roman" w:cstheme="minorHAnsi"/>
          </w:rPr>
          <w:t>https://www.upress.state.ms.us/Books/L/Lloyd-Kaufman</w:t>
        </w:r>
      </w:hyperlink>
      <w:r>
        <w:rPr>
          <w:rFonts w:eastAsia="Times New Roman" w:cstheme="minorHAnsi"/>
          <w:color w:val="2D3B45"/>
        </w:rPr>
        <w:t xml:space="preserve">) </w:t>
      </w:r>
    </w:p>
    <w:p w14:paraId="5D1EEFA6" w14:textId="0D3446EA" w:rsidR="00D45496" w:rsidRDefault="00D45496" w:rsidP="00EE4AFB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>
        <w:rPr>
          <w:rFonts w:eastAsia="Times New Roman" w:cstheme="minorHAnsi"/>
          <w:i/>
          <w:iCs/>
          <w:color w:val="2D3B45"/>
        </w:rPr>
        <w:t>Man of Taste</w:t>
      </w:r>
      <w:r>
        <w:rPr>
          <w:rFonts w:eastAsia="Times New Roman" w:cstheme="minorHAnsi"/>
          <w:color w:val="2D3B45"/>
        </w:rPr>
        <w:t xml:space="preserve"> (</w:t>
      </w:r>
      <w:hyperlink r:id="rId17" w:history="1">
        <w:r w:rsidRPr="00336510">
          <w:rPr>
            <w:rStyle w:val="Hyperlink"/>
            <w:rFonts w:eastAsia="Times New Roman" w:cstheme="minorHAnsi"/>
          </w:rPr>
          <w:t>https://cup.columbia.edu/book/man-of-taste/9780231560160</w:t>
        </w:r>
      </w:hyperlink>
      <w:r>
        <w:rPr>
          <w:rFonts w:eastAsia="Times New Roman" w:cstheme="minorHAnsi"/>
          <w:color w:val="2D3B45"/>
        </w:rPr>
        <w:t xml:space="preserve">) </w:t>
      </w:r>
    </w:p>
    <w:p w14:paraId="160B5150" w14:textId="31552ACE" w:rsidR="00A30F42" w:rsidRDefault="00A30F42" w:rsidP="00EE4AFB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>
        <w:rPr>
          <w:rFonts w:eastAsia="Times New Roman" w:cstheme="minorHAnsi"/>
          <w:i/>
          <w:iCs/>
          <w:color w:val="2D3B45"/>
        </w:rPr>
        <w:t>Otto Preminger</w:t>
      </w:r>
      <w:r>
        <w:rPr>
          <w:rFonts w:eastAsia="Times New Roman" w:cstheme="minorHAnsi"/>
          <w:color w:val="2D3B45"/>
        </w:rPr>
        <w:t xml:space="preserve"> (</w:t>
      </w:r>
      <w:hyperlink r:id="rId18" w:history="1">
        <w:r w:rsidRPr="00F277F8">
          <w:rPr>
            <w:rStyle w:val="Hyperlink"/>
            <w:rFonts w:eastAsia="Times New Roman" w:cstheme="minorHAnsi"/>
          </w:rPr>
          <w:t>https://www.kentuckypress.com/9780813152905/otto-preminger/</w:t>
        </w:r>
      </w:hyperlink>
      <w:r>
        <w:rPr>
          <w:rFonts w:eastAsia="Times New Roman" w:cstheme="minorHAnsi"/>
          <w:color w:val="2D3B45"/>
        </w:rPr>
        <w:t xml:space="preserve">) </w:t>
      </w:r>
    </w:p>
    <w:p w14:paraId="2CF38185" w14:textId="625839EF" w:rsidR="00172BEC" w:rsidRDefault="00172BEC" w:rsidP="00EE4AFB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>
        <w:rPr>
          <w:rFonts w:eastAsia="Times New Roman" w:cstheme="minorHAnsi"/>
          <w:i/>
          <w:iCs/>
          <w:color w:val="2D3B45"/>
        </w:rPr>
        <w:t>Popular Ethiopian Cinema</w:t>
      </w:r>
      <w:r>
        <w:rPr>
          <w:rFonts w:eastAsia="Times New Roman" w:cstheme="minorHAnsi"/>
          <w:color w:val="2D3B45"/>
        </w:rPr>
        <w:t xml:space="preserve"> (</w:t>
      </w:r>
      <w:hyperlink r:id="rId19" w:history="1">
        <w:r w:rsidR="00C2087E" w:rsidRPr="00751EEC">
          <w:rPr>
            <w:rStyle w:val="Hyperlink"/>
            <w:rFonts w:eastAsia="Times New Roman" w:cstheme="minorHAnsi"/>
          </w:rPr>
          <w:t>https://www.bloomsbury.com/us/popular-ethiopian-cinema-9781350227408/</w:t>
        </w:r>
      </w:hyperlink>
      <w:r>
        <w:rPr>
          <w:rFonts w:eastAsia="Times New Roman" w:cstheme="minorHAnsi"/>
          <w:color w:val="2D3B45"/>
        </w:rPr>
        <w:t>)</w:t>
      </w:r>
      <w:r w:rsidR="00C2087E">
        <w:rPr>
          <w:rFonts w:eastAsia="Times New Roman" w:cstheme="minorHAnsi"/>
          <w:color w:val="2D3B45"/>
        </w:rPr>
        <w:t xml:space="preserve"> </w:t>
      </w:r>
    </w:p>
    <w:p w14:paraId="4022068D" w14:textId="1111CFE1" w:rsidR="00F27B95" w:rsidRPr="00262694" w:rsidRDefault="00F27B95" w:rsidP="00EE4AFB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>
        <w:rPr>
          <w:rFonts w:eastAsia="Times New Roman" w:cstheme="minorHAnsi"/>
          <w:i/>
          <w:iCs/>
          <w:color w:val="2D3B45"/>
        </w:rPr>
        <w:t>The Richard Dyer Reader</w:t>
      </w:r>
      <w:r>
        <w:rPr>
          <w:rFonts w:eastAsia="Times New Roman" w:cstheme="minorHAnsi"/>
          <w:color w:val="2D3B45"/>
        </w:rPr>
        <w:t xml:space="preserve"> (</w:t>
      </w:r>
      <w:hyperlink r:id="rId20" w:history="1">
        <w:r w:rsidRPr="003C7A9E">
          <w:rPr>
            <w:rStyle w:val="Hyperlink"/>
            <w:rFonts w:eastAsia="Times New Roman" w:cstheme="minorHAnsi"/>
          </w:rPr>
          <w:t>https://www.bloomsbury.com/us/richard-dyer-reader-9781839023194/</w:t>
        </w:r>
      </w:hyperlink>
      <w:r>
        <w:rPr>
          <w:rFonts w:eastAsia="Times New Roman" w:cstheme="minorHAnsi"/>
          <w:color w:val="2D3B45"/>
        </w:rPr>
        <w:t xml:space="preserve">) </w:t>
      </w:r>
    </w:p>
    <w:p w14:paraId="467BF8CC" w14:textId="679D97EC" w:rsidR="00AA4A46" w:rsidRDefault="00AA4A46" w:rsidP="00EE4AFB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>
        <w:rPr>
          <w:rFonts w:eastAsia="Times New Roman" w:cstheme="minorHAnsi"/>
          <w:i/>
          <w:iCs/>
          <w:color w:val="2D3B45"/>
        </w:rPr>
        <w:t>Setter Attachments and Asian Diasporic Film</w:t>
      </w:r>
      <w:r>
        <w:rPr>
          <w:rFonts w:eastAsia="Times New Roman" w:cstheme="minorHAnsi"/>
          <w:color w:val="2D3B45"/>
        </w:rPr>
        <w:t xml:space="preserve"> (</w:t>
      </w:r>
      <w:hyperlink r:id="rId21" w:history="1">
        <w:r w:rsidRPr="00723E83">
          <w:rPr>
            <w:rStyle w:val="Hyperlink"/>
            <w:rFonts w:eastAsia="Times New Roman" w:cstheme="minorHAnsi"/>
          </w:rPr>
          <w:t>https://www.upress.umn.edu/9781517918446/settler-attachments-and-asian-diasporic-film/</w:t>
        </w:r>
      </w:hyperlink>
      <w:r>
        <w:rPr>
          <w:rFonts w:eastAsia="Times New Roman" w:cstheme="minorHAnsi"/>
          <w:color w:val="2D3B45"/>
        </w:rPr>
        <w:t xml:space="preserve">) </w:t>
      </w:r>
    </w:p>
    <w:p w14:paraId="4F722316" w14:textId="38E419F1" w:rsidR="00886588" w:rsidRDefault="00886588" w:rsidP="00EE4AFB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 w:rsidRPr="008933DC">
        <w:rPr>
          <w:rFonts w:eastAsia="Times New Roman" w:cstheme="minorHAnsi"/>
          <w:i/>
          <w:iCs/>
          <w:color w:val="2D3B45"/>
        </w:rPr>
        <w:t>Stuart Gordon</w:t>
      </w:r>
      <w:r w:rsidRPr="008933DC">
        <w:rPr>
          <w:rFonts w:eastAsia="Times New Roman" w:cstheme="minorHAnsi"/>
          <w:color w:val="2D3B45"/>
        </w:rPr>
        <w:t xml:space="preserve"> (</w:t>
      </w:r>
      <w:hyperlink r:id="rId22" w:history="1">
        <w:r w:rsidRPr="008933DC">
          <w:rPr>
            <w:rStyle w:val="Hyperlink"/>
            <w:rFonts w:eastAsia="Times New Roman" w:cstheme="minorHAnsi"/>
          </w:rPr>
          <w:t>https://www.upress.state.ms.us/Books/S/Stuart-Gordon</w:t>
        </w:r>
      </w:hyperlink>
      <w:r w:rsidRPr="008933DC">
        <w:rPr>
          <w:rFonts w:eastAsia="Times New Roman" w:cstheme="minorHAnsi"/>
          <w:color w:val="2D3B45"/>
        </w:rPr>
        <w:t xml:space="preserve">) </w:t>
      </w:r>
    </w:p>
    <w:p w14:paraId="5BCCDF77" w14:textId="022F1473" w:rsidR="000F0742" w:rsidRDefault="000F0742" w:rsidP="00EE4AFB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>
        <w:rPr>
          <w:rFonts w:eastAsia="Times New Roman" w:cstheme="minorHAnsi"/>
          <w:i/>
          <w:iCs/>
          <w:color w:val="2D3B45"/>
        </w:rPr>
        <w:t>There’s No Going Back</w:t>
      </w:r>
      <w:r>
        <w:rPr>
          <w:rFonts w:eastAsia="Times New Roman" w:cstheme="minorHAnsi"/>
          <w:color w:val="2D3B45"/>
        </w:rPr>
        <w:t xml:space="preserve"> (</w:t>
      </w:r>
      <w:hyperlink r:id="rId23" w:history="1">
        <w:r w:rsidR="004E38E9" w:rsidRPr="00600044">
          <w:rPr>
            <w:rStyle w:val="Hyperlink"/>
            <w:rFonts w:eastAsia="Times New Roman" w:cstheme="minorHAnsi"/>
          </w:rPr>
          <w:t>https://www.kentuckypress.com/9781985902657/theres-no-going-back/</w:t>
        </w:r>
      </w:hyperlink>
      <w:r>
        <w:rPr>
          <w:rFonts w:eastAsia="Times New Roman" w:cstheme="minorHAnsi"/>
          <w:color w:val="2D3B45"/>
        </w:rPr>
        <w:t>)</w:t>
      </w:r>
      <w:r w:rsidR="004E38E9">
        <w:rPr>
          <w:rFonts w:eastAsia="Times New Roman" w:cstheme="minorHAnsi"/>
          <w:color w:val="2D3B45"/>
        </w:rPr>
        <w:t xml:space="preserve"> </w:t>
      </w:r>
    </w:p>
    <w:p w14:paraId="2B42A794" w14:textId="4E019ABD" w:rsidR="00AE633F" w:rsidRDefault="00AE633F" w:rsidP="00EE4AFB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>
        <w:rPr>
          <w:rFonts w:eastAsia="Times New Roman" w:cstheme="minorHAnsi"/>
          <w:i/>
          <w:iCs/>
          <w:color w:val="2D3B45"/>
        </w:rPr>
        <w:t xml:space="preserve">Toward a More Perfect Rebellion </w:t>
      </w:r>
      <w:r>
        <w:rPr>
          <w:rFonts w:eastAsia="Times New Roman" w:cstheme="minorHAnsi"/>
          <w:color w:val="2D3B45"/>
        </w:rPr>
        <w:t>(</w:t>
      </w:r>
      <w:hyperlink r:id="rId24" w:history="1">
        <w:r w:rsidR="004378B4" w:rsidRPr="009E515D">
          <w:rPr>
            <w:rStyle w:val="Hyperlink"/>
            <w:rFonts w:eastAsia="Times New Roman" w:cstheme="minorHAnsi"/>
          </w:rPr>
          <w:t>https://www.ucpress.edu/books/toward-a-more-perfect-rebellion/paper</w:t>
        </w:r>
      </w:hyperlink>
      <w:r>
        <w:rPr>
          <w:rFonts w:eastAsia="Times New Roman" w:cstheme="minorHAnsi"/>
          <w:color w:val="2D3B45"/>
        </w:rPr>
        <w:t>)</w:t>
      </w:r>
      <w:r w:rsidR="004378B4">
        <w:rPr>
          <w:rFonts w:eastAsia="Times New Roman" w:cstheme="minorHAnsi"/>
          <w:color w:val="2D3B45"/>
        </w:rPr>
        <w:t xml:space="preserve"> </w:t>
      </w:r>
    </w:p>
    <w:p w14:paraId="5186F263" w14:textId="50A33D3E" w:rsidR="004314DD" w:rsidRDefault="004314DD" w:rsidP="00EE4AFB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ind w:left="375"/>
        <w:rPr>
          <w:rFonts w:eastAsia="Times New Roman" w:cstheme="minorHAnsi"/>
          <w:color w:val="2D3B45"/>
        </w:rPr>
      </w:pPr>
      <w:r w:rsidRPr="004314DD">
        <w:rPr>
          <w:rFonts w:eastAsia="Times New Roman" w:cstheme="minorHAnsi"/>
          <w:i/>
          <w:iCs/>
          <w:color w:val="2D3B45"/>
        </w:rPr>
        <w:t>Transnational Cinema Solidarity</w:t>
      </w:r>
      <w:r>
        <w:rPr>
          <w:rFonts w:eastAsia="Times New Roman" w:cstheme="minorHAnsi"/>
          <w:color w:val="2D3B45"/>
        </w:rPr>
        <w:t xml:space="preserve"> (</w:t>
      </w:r>
      <w:hyperlink r:id="rId25" w:history="1">
        <w:r w:rsidR="00840AA3" w:rsidRPr="009E515D">
          <w:rPr>
            <w:rStyle w:val="Hyperlink"/>
            <w:rFonts w:eastAsia="Times New Roman" w:cstheme="minorHAnsi"/>
          </w:rPr>
          <w:t>https://www.ucpress.edu/books/transnational-cinema-solidarity/paper</w:t>
        </w:r>
      </w:hyperlink>
      <w:r>
        <w:rPr>
          <w:rFonts w:eastAsia="Times New Roman" w:cstheme="minorHAnsi"/>
          <w:color w:val="2D3B45"/>
        </w:rPr>
        <w:t>)</w:t>
      </w:r>
      <w:r w:rsidR="00840AA3">
        <w:rPr>
          <w:rFonts w:eastAsia="Times New Roman" w:cstheme="minorHAnsi"/>
          <w:color w:val="2D3B45"/>
        </w:rPr>
        <w:t xml:space="preserve"> </w:t>
      </w:r>
    </w:p>
    <w:p w14:paraId="3625C1C1" w14:textId="1F0CB726" w:rsidR="00F63A78" w:rsidRPr="00F63A78" w:rsidRDefault="00F63A78" w:rsidP="00F63A78">
      <w:pPr>
        <w:numPr>
          <w:ilvl w:val="0"/>
          <w:numId w:val="1"/>
        </w:numPr>
        <w:shd w:val="clear" w:color="auto" w:fill="FFFFFF"/>
        <w:spacing w:beforeAutospacing="1" w:after="0" w:line="240" w:lineRule="auto"/>
        <w:ind w:left="375"/>
        <w:rPr>
          <w:rFonts w:eastAsia="Times New Roman" w:cstheme="minorHAnsi"/>
          <w:color w:val="2D3B45"/>
        </w:rPr>
      </w:pPr>
      <w:r w:rsidRPr="00F63A78">
        <w:rPr>
          <w:rFonts w:eastAsia="Times New Roman" w:cstheme="minorHAnsi"/>
          <w:i/>
          <w:iCs/>
          <w:color w:val="2D3B45"/>
        </w:rPr>
        <w:t>Where</w:t>
      </w:r>
      <w:r w:rsidRPr="00F63A78">
        <w:rPr>
          <w:rFonts w:eastAsia="Times New Roman" w:cstheme="minorHAnsi"/>
          <w:color w:val="2D3B45"/>
        </w:rPr>
        <w:t xml:space="preserve"> </w:t>
      </w:r>
      <w:r w:rsidRPr="00F63A78">
        <w:rPr>
          <w:rFonts w:eastAsia="Times New Roman" w:cstheme="minorHAnsi"/>
          <w:i/>
          <w:iCs/>
          <w:color w:val="2D3B45"/>
        </w:rPr>
        <w:t>Is Abbas Kiarostami?</w:t>
      </w:r>
      <w:r>
        <w:rPr>
          <w:rFonts w:eastAsia="Times New Roman" w:cstheme="minorHAnsi"/>
          <w:color w:val="2D3B45"/>
        </w:rPr>
        <w:t xml:space="preserve"> (</w:t>
      </w:r>
      <w:hyperlink r:id="rId26" w:history="1">
        <w:r w:rsidRPr="0001378E">
          <w:rPr>
            <w:rStyle w:val="Hyperlink"/>
            <w:rFonts w:eastAsia="Times New Roman" w:cstheme="minorHAnsi"/>
          </w:rPr>
          <w:t>https://www.ucpress.edu/books/where-is-abbas-kiarostami/paper</w:t>
        </w:r>
      </w:hyperlink>
      <w:r>
        <w:rPr>
          <w:rFonts w:eastAsia="Times New Roman" w:cstheme="minorHAnsi"/>
          <w:color w:val="2D3B45"/>
        </w:rPr>
        <w:t xml:space="preserve">) </w:t>
      </w:r>
    </w:p>
    <w:sectPr w:rsidR="00F63A78" w:rsidRPr="00F63A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771BC"/>
    <w:multiLevelType w:val="multilevel"/>
    <w:tmpl w:val="1E064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A0472E9"/>
    <w:multiLevelType w:val="multilevel"/>
    <w:tmpl w:val="3D1E2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EF45E71"/>
    <w:multiLevelType w:val="multilevel"/>
    <w:tmpl w:val="C6E4B2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7ED592E"/>
    <w:multiLevelType w:val="hybridMultilevel"/>
    <w:tmpl w:val="22D234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8549317">
    <w:abstractNumId w:val="1"/>
  </w:num>
  <w:num w:numId="2" w16cid:durableId="979576619">
    <w:abstractNumId w:val="3"/>
  </w:num>
  <w:num w:numId="3" w16cid:durableId="943146682">
    <w:abstractNumId w:val="0"/>
  </w:num>
  <w:num w:numId="4" w16cid:durableId="10293392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AFB"/>
    <w:rsid w:val="0001178A"/>
    <w:rsid w:val="00013BC0"/>
    <w:rsid w:val="00026529"/>
    <w:rsid w:val="00041ADB"/>
    <w:rsid w:val="000425D5"/>
    <w:rsid w:val="00042C87"/>
    <w:rsid w:val="0005468E"/>
    <w:rsid w:val="000823D4"/>
    <w:rsid w:val="00094EB7"/>
    <w:rsid w:val="000974B5"/>
    <w:rsid w:val="000A314D"/>
    <w:rsid w:val="000B60F8"/>
    <w:rsid w:val="000C1929"/>
    <w:rsid w:val="000C4760"/>
    <w:rsid w:val="000D09F0"/>
    <w:rsid w:val="000D1496"/>
    <w:rsid w:val="000E3E25"/>
    <w:rsid w:val="000E4FDB"/>
    <w:rsid w:val="000E7949"/>
    <w:rsid w:val="000F0742"/>
    <w:rsid w:val="00127F1A"/>
    <w:rsid w:val="00141213"/>
    <w:rsid w:val="00152E82"/>
    <w:rsid w:val="001537B0"/>
    <w:rsid w:val="00154DBC"/>
    <w:rsid w:val="00157A1F"/>
    <w:rsid w:val="00166225"/>
    <w:rsid w:val="001667AA"/>
    <w:rsid w:val="0017178F"/>
    <w:rsid w:val="00171920"/>
    <w:rsid w:val="00172BEC"/>
    <w:rsid w:val="00187600"/>
    <w:rsid w:val="001A6FD6"/>
    <w:rsid w:val="001B44D7"/>
    <w:rsid w:val="001B6B3B"/>
    <w:rsid w:val="001C2F35"/>
    <w:rsid w:val="001D0463"/>
    <w:rsid w:val="001E1AED"/>
    <w:rsid w:val="00203278"/>
    <w:rsid w:val="00206EAD"/>
    <w:rsid w:val="00217E02"/>
    <w:rsid w:val="00220E95"/>
    <w:rsid w:val="00235567"/>
    <w:rsid w:val="00235B40"/>
    <w:rsid w:val="00255F55"/>
    <w:rsid w:val="002574FC"/>
    <w:rsid w:val="00262694"/>
    <w:rsid w:val="00283806"/>
    <w:rsid w:val="002903E1"/>
    <w:rsid w:val="002A27A7"/>
    <w:rsid w:val="002B4607"/>
    <w:rsid w:val="002C7F57"/>
    <w:rsid w:val="002E4D66"/>
    <w:rsid w:val="002F35E6"/>
    <w:rsid w:val="002F6587"/>
    <w:rsid w:val="00302EC4"/>
    <w:rsid w:val="00314FEB"/>
    <w:rsid w:val="00317CF1"/>
    <w:rsid w:val="00320705"/>
    <w:rsid w:val="003236F2"/>
    <w:rsid w:val="003378B9"/>
    <w:rsid w:val="00343946"/>
    <w:rsid w:val="00347A05"/>
    <w:rsid w:val="0035071B"/>
    <w:rsid w:val="00355CF6"/>
    <w:rsid w:val="00357D1E"/>
    <w:rsid w:val="00362F17"/>
    <w:rsid w:val="003633AB"/>
    <w:rsid w:val="00391784"/>
    <w:rsid w:val="003923A9"/>
    <w:rsid w:val="003931D8"/>
    <w:rsid w:val="003A2CED"/>
    <w:rsid w:val="003B0E0F"/>
    <w:rsid w:val="003D03F4"/>
    <w:rsid w:val="003D2372"/>
    <w:rsid w:val="003D7C02"/>
    <w:rsid w:val="003F3BA6"/>
    <w:rsid w:val="00405E79"/>
    <w:rsid w:val="004312E8"/>
    <w:rsid w:val="004314DD"/>
    <w:rsid w:val="00432A98"/>
    <w:rsid w:val="00435C63"/>
    <w:rsid w:val="00436A8B"/>
    <w:rsid w:val="004378B4"/>
    <w:rsid w:val="00444557"/>
    <w:rsid w:val="0045238D"/>
    <w:rsid w:val="00455351"/>
    <w:rsid w:val="00487ACA"/>
    <w:rsid w:val="004908EB"/>
    <w:rsid w:val="004A5A83"/>
    <w:rsid w:val="004C140D"/>
    <w:rsid w:val="004C5812"/>
    <w:rsid w:val="004D4E76"/>
    <w:rsid w:val="004E38E9"/>
    <w:rsid w:val="004E726D"/>
    <w:rsid w:val="004F3B18"/>
    <w:rsid w:val="004F3CF9"/>
    <w:rsid w:val="00502639"/>
    <w:rsid w:val="005074DB"/>
    <w:rsid w:val="00514E96"/>
    <w:rsid w:val="00516AAB"/>
    <w:rsid w:val="00520E3E"/>
    <w:rsid w:val="00542328"/>
    <w:rsid w:val="00547496"/>
    <w:rsid w:val="005479BF"/>
    <w:rsid w:val="00552D3F"/>
    <w:rsid w:val="005661DA"/>
    <w:rsid w:val="0057565E"/>
    <w:rsid w:val="00583C11"/>
    <w:rsid w:val="0058497F"/>
    <w:rsid w:val="0058508B"/>
    <w:rsid w:val="005A6591"/>
    <w:rsid w:val="005D010A"/>
    <w:rsid w:val="005D1779"/>
    <w:rsid w:val="005D4247"/>
    <w:rsid w:val="005E163E"/>
    <w:rsid w:val="005E2C8C"/>
    <w:rsid w:val="005E3F2A"/>
    <w:rsid w:val="005E405E"/>
    <w:rsid w:val="005E4460"/>
    <w:rsid w:val="00604E6E"/>
    <w:rsid w:val="0061335A"/>
    <w:rsid w:val="00625B8C"/>
    <w:rsid w:val="00625FCC"/>
    <w:rsid w:val="00626FCE"/>
    <w:rsid w:val="00641367"/>
    <w:rsid w:val="00643495"/>
    <w:rsid w:val="006701C0"/>
    <w:rsid w:val="00674785"/>
    <w:rsid w:val="00695A57"/>
    <w:rsid w:val="006B3D39"/>
    <w:rsid w:val="006C0548"/>
    <w:rsid w:val="006F4A34"/>
    <w:rsid w:val="007142F6"/>
    <w:rsid w:val="00717DEB"/>
    <w:rsid w:val="00724E1A"/>
    <w:rsid w:val="007345F5"/>
    <w:rsid w:val="00736B85"/>
    <w:rsid w:val="007379EB"/>
    <w:rsid w:val="00771F0A"/>
    <w:rsid w:val="0077487C"/>
    <w:rsid w:val="0078305A"/>
    <w:rsid w:val="00784E6C"/>
    <w:rsid w:val="0079798F"/>
    <w:rsid w:val="007B1EFF"/>
    <w:rsid w:val="007F30DD"/>
    <w:rsid w:val="00802C75"/>
    <w:rsid w:val="008036D7"/>
    <w:rsid w:val="00805F9B"/>
    <w:rsid w:val="00812E48"/>
    <w:rsid w:val="00825132"/>
    <w:rsid w:val="00835B0B"/>
    <w:rsid w:val="00835B53"/>
    <w:rsid w:val="00840AA3"/>
    <w:rsid w:val="008432AF"/>
    <w:rsid w:val="00850FFE"/>
    <w:rsid w:val="0085203E"/>
    <w:rsid w:val="0085345D"/>
    <w:rsid w:val="00855CB4"/>
    <w:rsid w:val="00857F62"/>
    <w:rsid w:val="00863B0C"/>
    <w:rsid w:val="00863FF6"/>
    <w:rsid w:val="00867184"/>
    <w:rsid w:val="0086737C"/>
    <w:rsid w:val="008708C4"/>
    <w:rsid w:val="008719BB"/>
    <w:rsid w:val="00871A3B"/>
    <w:rsid w:val="008720C6"/>
    <w:rsid w:val="00884BCE"/>
    <w:rsid w:val="00886588"/>
    <w:rsid w:val="008933DC"/>
    <w:rsid w:val="00894679"/>
    <w:rsid w:val="00894F3D"/>
    <w:rsid w:val="00894F78"/>
    <w:rsid w:val="00897ECE"/>
    <w:rsid w:val="008A4B7F"/>
    <w:rsid w:val="008A5FEA"/>
    <w:rsid w:val="008B3E57"/>
    <w:rsid w:val="008C0E82"/>
    <w:rsid w:val="008C32C7"/>
    <w:rsid w:val="008C54F7"/>
    <w:rsid w:val="008D4C90"/>
    <w:rsid w:val="008E757C"/>
    <w:rsid w:val="008F06E4"/>
    <w:rsid w:val="008F18F1"/>
    <w:rsid w:val="00903BBB"/>
    <w:rsid w:val="009070F5"/>
    <w:rsid w:val="00910756"/>
    <w:rsid w:val="00912BDC"/>
    <w:rsid w:val="00912FBF"/>
    <w:rsid w:val="009132F5"/>
    <w:rsid w:val="00916219"/>
    <w:rsid w:val="009277A6"/>
    <w:rsid w:val="0093098A"/>
    <w:rsid w:val="00932628"/>
    <w:rsid w:val="0093330E"/>
    <w:rsid w:val="0093639A"/>
    <w:rsid w:val="00937759"/>
    <w:rsid w:val="00947AA3"/>
    <w:rsid w:val="00952482"/>
    <w:rsid w:val="00953AF2"/>
    <w:rsid w:val="00964244"/>
    <w:rsid w:val="00971D18"/>
    <w:rsid w:val="0098360A"/>
    <w:rsid w:val="00991C44"/>
    <w:rsid w:val="00996434"/>
    <w:rsid w:val="009B0637"/>
    <w:rsid w:val="009C6BEE"/>
    <w:rsid w:val="009D115F"/>
    <w:rsid w:val="009D7214"/>
    <w:rsid w:val="009D738F"/>
    <w:rsid w:val="009D7583"/>
    <w:rsid w:val="009E38C0"/>
    <w:rsid w:val="009E3AC1"/>
    <w:rsid w:val="009F1FA1"/>
    <w:rsid w:val="00A0448C"/>
    <w:rsid w:val="00A0577D"/>
    <w:rsid w:val="00A23006"/>
    <w:rsid w:val="00A24059"/>
    <w:rsid w:val="00A30F42"/>
    <w:rsid w:val="00A350E9"/>
    <w:rsid w:val="00A564EF"/>
    <w:rsid w:val="00A64523"/>
    <w:rsid w:val="00A671EF"/>
    <w:rsid w:val="00A83FE4"/>
    <w:rsid w:val="00A86565"/>
    <w:rsid w:val="00AA4A46"/>
    <w:rsid w:val="00AB0751"/>
    <w:rsid w:val="00AB0981"/>
    <w:rsid w:val="00AB15DF"/>
    <w:rsid w:val="00AB774A"/>
    <w:rsid w:val="00AB79C6"/>
    <w:rsid w:val="00AC37DF"/>
    <w:rsid w:val="00AD2570"/>
    <w:rsid w:val="00AE633F"/>
    <w:rsid w:val="00AF4242"/>
    <w:rsid w:val="00AF4EC8"/>
    <w:rsid w:val="00B12AB5"/>
    <w:rsid w:val="00B23D6F"/>
    <w:rsid w:val="00B251E0"/>
    <w:rsid w:val="00B31E51"/>
    <w:rsid w:val="00B43EB7"/>
    <w:rsid w:val="00B5326E"/>
    <w:rsid w:val="00B55E80"/>
    <w:rsid w:val="00B7037C"/>
    <w:rsid w:val="00B727A5"/>
    <w:rsid w:val="00B8163E"/>
    <w:rsid w:val="00B825E5"/>
    <w:rsid w:val="00BA33B9"/>
    <w:rsid w:val="00BA6AC1"/>
    <w:rsid w:val="00BB1AE4"/>
    <w:rsid w:val="00BB6C6B"/>
    <w:rsid w:val="00BE5CE6"/>
    <w:rsid w:val="00BF25C4"/>
    <w:rsid w:val="00C05BF3"/>
    <w:rsid w:val="00C1612E"/>
    <w:rsid w:val="00C2087E"/>
    <w:rsid w:val="00C2777C"/>
    <w:rsid w:val="00C31F3A"/>
    <w:rsid w:val="00C45005"/>
    <w:rsid w:val="00C53DB0"/>
    <w:rsid w:val="00C5677C"/>
    <w:rsid w:val="00C57C59"/>
    <w:rsid w:val="00C67C39"/>
    <w:rsid w:val="00C76A3F"/>
    <w:rsid w:val="00C82A73"/>
    <w:rsid w:val="00C97DC1"/>
    <w:rsid w:val="00CC1874"/>
    <w:rsid w:val="00CC5AAB"/>
    <w:rsid w:val="00CC60BF"/>
    <w:rsid w:val="00CC675B"/>
    <w:rsid w:val="00CD195E"/>
    <w:rsid w:val="00CD4634"/>
    <w:rsid w:val="00CD7B5D"/>
    <w:rsid w:val="00CE130A"/>
    <w:rsid w:val="00CE2353"/>
    <w:rsid w:val="00CF1B89"/>
    <w:rsid w:val="00CF5AB3"/>
    <w:rsid w:val="00D02177"/>
    <w:rsid w:val="00D20DCC"/>
    <w:rsid w:val="00D21EED"/>
    <w:rsid w:val="00D23596"/>
    <w:rsid w:val="00D2585A"/>
    <w:rsid w:val="00D27FA5"/>
    <w:rsid w:val="00D31C26"/>
    <w:rsid w:val="00D37095"/>
    <w:rsid w:val="00D40265"/>
    <w:rsid w:val="00D429D6"/>
    <w:rsid w:val="00D45496"/>
    <w:rsid w:val="00D624F9"/>
    <w:rsid w:val="00D62637"/>
    <w:rsid w:val="00D64629"/>
    <w:rsid w:val="00D81091"/>
    <w:rsid w:val="00D87503"/>
    <w:rsid w:val="00D9121E"/>
    <w:rsid w:val="00DA7C08"/>
    <w:rsid w:val="00DB3D5B"/>
    <w:rsid w:val="00DB6C29"/>
    <w:rsid w:val="00DC23C2"/>
    <w:rsid w:val="00DC2EEC"/>
    <w:rsid w:val="00DC6949"/>
    <w:rsid w:val="00DD5F85"/>
    <w:rsid w:val="00DE58B5"/>
    <w:rsid w:val="00DE6B2E"/>
    <w:rsid w:val="00DF46E8"/>
    <w:rsid w:val="00DF4F08"/>
    <w:rsid w:val="00DF6D30"/>
    <w:rsid w:val="00E012F1"/>
    <w:rsid w:val="00E10B90"/>
    <w:rsid w:val="00E11FC7"/>
    <w:rsid w:val="00E16F27"/>
    <w:rsid w:val="00E2097C"/>
    <w:rsid w:val="00E253C8"/>
    <w:rsid w:val="00E30338"/>
    <w:rsid w:val="00E35DC1"/>
    <w:rsid w:val="00E5374F"/>
    <w:rsid w:val="00E56076"/>
    <w:rsid w:val="00E75133"/>
    <w:rsid w:val="00E90100"/>
    <w:rsid w:val="00E903AE"/>
    <w:rsid w:val="00EB061E"/>
    <w:rsid w:val="00EB19E8"/>
    <w:rsid w:val="00EB4C88"/>
    <w:rsid w:val="00EB564D"/>
    <w:rsid w:val="00EE0C58"/>
    <w:rsid w:val="00EE1F50"/>
    <w:rsid w:val="00EE4AFB"/>
    <w:rsid w:val="00EE51CD"/>
    <w:rsid w:val="00EE6DA0"/>
    <w:rsid w:val="00EF6F3D"/>
    <w:rsid w:val="00F1483B"/>
    <w:rsid w:val="00F27847"/>
    <w:rsid w:val="00F27B95"/>
    <w:rsid w:val="00F27BB9"/>
    <w:rsid w:val="00F3506F"/>
    <w:rsid w:val="00F35D4B"/>
    <w:rsid w:val="00F3645B"/>
    <w:rsid w:val="00F403AF"/>
    <w:rsid w:val="00F523A8"/>
    <w:rsid w:val="00F6029C"/>
    <w:rsid w:val="00F63A78"/>
    <w:rsid w:val="00F65D0D"/>
    <w:rsid w:val="00F679E7"/>
    <w:rsid w:val="00F71E3C"/>
    <w:rsid w:val="00F8230F"/>
    <w:rsid w:val="00F8500C"/>
    <w:rsid w:val="00F96810"/>
    <w:rsid w:val="00FA520D"/>
    <w:rsid w:val="00FA7B76"/>
    <w:rsid w:val="00FB5EF6"/>
    <w:rsid w:val="00FC0841"/>
    <w:rsid w:val="00FD033A"/>
    <w:rsid w:val="00FD45AE"/>
    <w:rsid w:val="00FE4A68"/>
    <w:rsid w:val="00FF357F"/>
    <w:rsid w:val="00FF7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11E26"/>
  <w15:chartTrackingRefBased/>
  <w15:docId w15:val="{F104A79C-2833-4778-BA9C-2628D28B1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EE4AFB"/>
    <w:rPr>
      <w:i/>
      <w:iCs/>
    </w:rPr>
  </w:style>
  <w:style w:type="character" w:styleId="Hyperlink">
    <w:name w:val="Hyperlink"/>
    <w:basedOn w:val="DefaultParagraphFont"/>
    <w:uiPriority w:val="99"/>
    <w:unhideWhenUsed/>
    <w:rsid w:val="00EE4AFB"/>
    <w:rPr>
      <w:color w:val="0000FF"/>
      <w:u w:val="single"/>
    </w:rPr>
  </w:style>
  <w:style w:type="character" w:customStyle="1" w:styleId="screenreader-only">
    <w:name w:val="screenreader-only"/>
    <w:basedOn w:val="DefaultParagraphFont"/>
    <w:rsid w:val="00EE4AFB"/>
  </w:style>
  <w:style w:type="paragraph" w:styleId="ListParagraph">
    <w:name w:val="List Paragraph"/>
    <w:basedOn w:val="Normal"/>
    <w:uiPriority w:val="34"/>
    <w:qFormat/>
    <w:rsid w:val="003D03F4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67C39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6C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151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up.columbia.edu/book/the-documentary-audit/9780231217972/" TargetMode="External"/><Relationship Id="rId13" Type="http://schemas.openxmlformats.org/officeDocument/2006/relationships/hyperlink" Target="https://www.kentuckypress.com/9780813196480/ida-lupino/" TargetMode="External"/><Relationship Id="rId18" Type="http://schemas.openxmlformats.org/officeDocument/2006/relationships/hyperlink" Target="https://www.kentuckypress.com/9780813152905/otto-preminger/" TargetMode="External"/><Relationship Id="rId26" Type="http://schemas.openxmlformats.org/officeDocument/2006/relationships/hyperlink" Target="https://www.ucpress.edu/books/where-is-abbas-kiarostami/paper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upress.umn.edu/9781517918446/settler-attachments-and-asian-diasporic-film/" TargetMode="External"/><Relationship Id="rId7" Type="http://schemas.openxmlformats.org/officeDocument/2006/relationships/hyperlink" Target="https://www.upress.state.ms.us/Books/C/Christian-Petzold" TargetMode="External"/><Relationship Id="rId12" Type="http://schemas.openxmlformats.org/officeDocument/2006/relationships/hyperlink" Target="http://cup.columbia.edu/book/hollywood-and-israel/9780231183413" TargetMode="External"/><Relationship Id="rId17" Type="http://schemas.openxmlformats.org/officeDocument/2006/relationships/hyperlink" Target="https://cup.columbia.edu/book/man-of-taste/9780231560160" TargetMode="External"/><Relationship Id="rId25" Type="http://schemas.openxmlformats.org/officeDocument/2006/relationships/hyperlink" Target="https://www.ucpress.edu/books/transnational-cinema-solidarity/paper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upress.state.ms.us/Books/L/Lloyd-Kaufman" TargetMode="External"/><Relationship Id="rId20" Type="http://schemas.openxmlformats.org/officeDocument/2006/relationships/hyperlink" Target="https://www.bloomsbury.com/us/richard-dyer-reader-9781839023194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upress.state.ms.us/Books/A/Asghar-Farhadi" TargetMode="External"/><Relationship Id="rId11" Type="http://schemas.openxmlformats.org/officeDocument/2006/relationships/hyperlink" Target="https://www.ucpress.edu/books/historical-turns/paper" TargetMode="External"/><Relationship Id="rId24" Type="http://schemas.openxmlformats.org/officeDocument/2006/relationships/hyperlink" Target="https://www.ucpress.edu/books/toward-a-more-perfect-rebellion/paper" TargetMode="External"/><Relationship Id="rId5" Type="http://schemas.openxmlformats.org/officeDocument/2006/relationships/hyperlink" Target="https://www.ucpress.edu/books/antifascism-and-the-avant-garde/paper" TargetMode="External"/><Relationship Id="rId15" Type="http://schemas.openxmlformats.org/officeDocument/2006/relationships/hyperlink" Target="https://www.kentuckypress.com/9781985901926/june-mathis/" TargetMode="External"/><Relationship Id="rId23" Type="http://schemas.openxmlformats.org/officeDocument/2006/relationships/hyperlink" Target="https://www.kentuckypress.com/9781985902657/theres-no-going-back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ucpress.edu/books/edgar-g-ulmer/paper" TargetMode="External"/><Relationship Id="rId19" Type="http://schemas.openxmlformats.org/officeDocument/2006/relationships/hyperlink" Target="https://www.bloomsbury.com/us/popular-ethiopian-cinema-9781350227408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up.columbia.edu/book/downtime/9780231219167/" TargetMode="External"/><Relationship Id="rId14" Type="http://schemas.openxmlformats.org/officeDocument/2006/relationships/hyperlink" Target="https://www.kentuckypress.com/9780813141626/john-gilbert/" TargetMode="External"/><Relationship Id="rId22" Type="http://schemas.openxmlformats.org/officeDocument/2006/relationships/hyperlink" Target="https://www.upress.state.ms.us/Books/S/Stuart-Gordon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e32bd2a-1ccd-49c1-a814-de8553946415}" enabled="1" method="Standard" siteId="{22136781-9753-4c75-af28-68a078871ebf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528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Palmer, Liza</dc:creator>
  <cp:keywords/>
  <dc:description/>
  <cp:lastModifiedBy>Liza Palmer</cp:lastModifiedBy>
  <cp:revision>162</cp:revision>
  <cp:lastPrinted>2021-09-22T22:20:00Z</cp:lastPrinted>
  <dcterms:created xsi:type="dcterms:W3CDTF">2022-06-28T23:15:00Z</dcterms:created>
  <dcterms:modified xsi:type="dcterms:W3CDTF">2025-09-19T18:31:00Z</dcterms:modified>
</cp:coreProperties>
</file>